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03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Mental Health and Substance Abuse</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March </w:t>
      </w:r>
      <w:r w:rsidR="0027392A">
        <w:rPr>
          <w:rFonts w:ascii="Times New Roman" w:eastAsia="Times New Roman" w:hAnsi="Times New Roman" w:cs="Times New Roman"/>
          <w:b/>
        </w:rPr>
        <w:t>28</w:t>
      </w:r>
      <w:r w:rsidR="00617578" w:rsidRPr="00617578">
        <w:rPr>
          <w:rFonts w:ascii="Times New Roman" w:eastAsia="Times New Roman" w:hAnsi="Times New Roman" w:cs="Times New Roman"/>
          <w:b/>
        </w:rPr>
        <w:t>, 2019</w:t>
      </w:r>
    </w:p>
    <w:p w:rsidR="00617578" w:rsidRPr="00617578" w:rsidRDefault="0027392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3:00 pm</w:t>
      </w:r>
    </w:p>
    <w:p w:rsidR="00617578" w:rsidRPr="00617578" w:rsidRDefault="000269F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CC2E0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9C07C0" w:rsidRDefault="00B53395" w:rsidP="00531D00">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531D00">
        <w:rPr>
          <w:rFonts w:ascii="Times New Roman" w:eastAsia="Times New Roman" w:hAnsi="Times New Roman" w:cs="Times New Roman"/>
        </w:rPr>
        <w:t>Shelley Grant</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Darcel Harris</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Vicki Waytowich</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Joe Peppers, Subject Matter Expert</w:t>
      </w:r>
    </w:p>
    <w:p w:rsidR="00531D00" w:rsidRDefault="00531D00" w:rsidP="00531D00">
      <w:pPr>
        <w:spacing w:after="0" w:line="240" w:lineRule="auto"/>
        <w:rPr>
          <w:rFonts w:ascii="Times New Roman" w:eastAsia="Times New Roman" w:hAnsi="Times New Roman" w:cs="Times New Roman"/>
        </w:rPr>
      </w:pP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321AA" w:rsidRPr="00B321AA">
        <w:t xml:space="preserve"> </w:t>
      </w:r>
      <w:r w:rsidR="00B321AA" w:rsidRPr="00B321AA">
        <w:rPr>
          <w:rFonts w:ascii="Times New Roman" w:eastAsia="Times New Roman" w:hAnsi="Times New Roman" w:cs="Times New Roman"/>
        </w:rPr>
        <w:t xml:space="preserve">Mental Health and Substance Abuse </w:t>
      </w:r>
      <w:r w:rsidR="00B53395">
        <w:rPr>
          <w:rFonts w:ascii="Times New Roman" w:eastAsia="Times New Roman" w:hAnsi="Times New Roman" w:cs="Times New Roman"/>
        </w:rPr>
        <w:t>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E82C26">
        <w:rPr>
          <w:rFonts w:ascii="Times New Roman" w:eastAsia="Times New Roman" w:hAnsi="Times New Roman" w:cs="Times New Roman"/>
        </w:rPr>
        <w:t xml:space="preserve">Chiquita Moore – Mayor’s Office; </w:t>
      </w:r>
      <w:r w:rsidR="002C6431" w:rsidRPr="00B53395">
        <w:rPr>
          <w:rFonts w:ascii="Times New Roman" w:eastAsia="Times New Roman" w:hAnsi="Times New Roman" w:cs="Times New Roman"/>
        </w:rPr>
        <w:t>Colleen Hampsey</w:t>
      </w:r>
      <w:r w:rsidR="000269F8">
        <w:rPr>
          <w:rFonts w:ascii="Times New Roman" w:eastAsia="Times New Roman" w:hAnsi="Times New Roman" w:cs="Times New Roman"/>
        </w:rPr>
        <w:t xml:space="preserve"> </w:t>
      </w:r>
      <w:r w:rsidR="000269F8" w:rsidRPr="000269F8">
        <w:rPr>
          <w:rFonts w:ascii="Times New Roman" w:eastAsia="Times New Roman" w:hAnsi="Times New Roman" w:cs="Times New Roman"/>
          <w:b/>
        </w:rPr>
        <w:t xml:space="preserve">– </w:t>
      </w:r>
      <w:r w:rsidR="000269F8" w:rsidRPr="00B53395">
        <w:rPr>
          <w:rFonts w:ascii="Times New Roman" w:eastAsia="Times New Roman" w:hAnsi="Times New Roman" w:cs="Times New Roman"/>
        </w:rPr>
        <w:t>Council</w:t>
      </w:r>
      <w:r w:rsidR="002C6431" w:rsidRPr="00B53395">
        <w:rPr>
          <w:rFonts w:ascii="Times New Roman" w:eastAsia="Times New Roman" w:hAnsi="Times New Roman" w:cs="Times New Roman"/>
        </w:rPr>
        <w:t xml:space="preserve">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CC2E0E">
        <w:rPr>
          <w:rFonts w:ascii="Times New Roman" w:eastAsia="Times New Roman" w:hAnsi="Times New Roman" w:cs="Times New Roman"/>
        </w:rPr>
        <w:t xml:space="preserve">Crystal Shemwell </w:t>
      </w:r>
      <w:r w:rsidR="000269F8" w:rsidRPr="000269F8">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E82C26">
        <w:rPr>
          <w:rFonts w:ascii="Times New Roman" w:eastAsia="Times New Roman" w:hAnsi="Times New Roman" w:cs="Times New Roman"/>
        </w:rPr>
        <w:t>3:03 pm</w:t>
      </w:r>
    </w:p>
    <w:p w:rsidR="005D6428" w:rsidRDefault="005D6428" w:rsidP="005D6428"/>
    <w:p w:rsidR="00557377" w:rsidRDefault="007A1AF2" w:rsidP="00E82C26">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321AA">
        <w:rPr>
          <w:rFonts w:ascii="Times New Roman" w:hAnsi="Times New Roman" w:cs="Times New Roman"/>
        </w:rPr>
        <w:t>Grant</w:t>
      </w:r>
      <w:r w:rsidR="002D01E9">
        <w:rPr>
          <w:rFonts w:ascii="Times New Roman" w:hAnsi="Times New Roman" w:cs="Times New Roman"/>
        </w:rPr>
        <w:t xml:space="preserve"> convened the meeting and welcomed the members. This was the </w:t>
      </w:r>
      <w:r w:rsidR="00E82C26">
        <w:rPr>
          <w:rFonts w:ascii="Times New Roman" w:hAnsi="Times New Roman" w:cs="Times New Roman"/>
        </w:rPr>
        <w:t xml:space="preserve">third </w:t>
      </w:r>
      <w:r w:rsidR="002D01E9">
        <w:rPr>
          <w:rFonts w:ascii="Times New Roman" w:hAnsi="Times New Roman" w:cs="Times New Roman"/>
        </w:rPr>
        <w:t xml:space="preserve">meeting of the </w:t>
      </w:r>
      <w:r w:rsidR="00B321AA" w:rsidRPr="00B321AA">
        <w:rPr>
          <w:rFonts w:ascii="Times New Roman" w:hAnsi="Times New Roman" w:cs="Times New Roman"/>
        </w:rPr>
        <w:t>Mental Health and Substance Abuse</w:t>
      </w:r>
      <w:r w:rsidR="00531D00">
        <w:rPr>
          <w:rFonts w:ascii="Times New Roman" w:hAnsi="Times New Roman" w:cs="Times New Roman"/>
        </w:rPr>
        <w:t xml:space="preserve"> Subcommittee</w:t>
      </w:r>
      <w:r w:rsidR="00E82C26">
        <w:rPr>
          <w:rFonts w:ascii="Times New Roman" w:hAnsi="Times New Roman" w:cs="Times New Roman"/>
        </w:rPr>
        <w:t>.</w:t>
      </w:r>
      <w:r w:rsidR="00FA7351">
        <w:rPr>
          <w:rFonts w:ascii="Times New Roman" w:hAnsi="Times New Roman" w:cs="Times New Roman"/>
        </w:rPr>
        <w:t xml:space="preserve"> </w:t>
      </w:r>
      <w:r w:rsidR="000269F8">
        <w:rPr>
          <w:rFonts w:ascii="Times New Roman" w:hAnsi="Times New Roman" w:cs="Times New Roman"/>
        </w:rPr>
        <w:t>There were guest speakers in attendance from Baptist Health</w:t>
      </w:r>
      <w:r w:rsidR="00793E2D">
        <w:rPr>
          <w:rFonts w:ascii="Times New Roman" w:hAnsi="Times New Roman" w:cs="Times New Roman"/>
        </w:rPr>
        <w:t xml:space="preserve"> - </w:t>
      </w:r>
      <w:r w:rsidR="006F24CE">
        <w:rPr>
          <w:rFonts w:ascii="Times New Roman" w:hAnsi="Times New Roman" w:cs="Times New Roman"/>
        </w:rPr>
        <w:t>Melanie Patz, Jennifer Donahoo and</w:t>
      </w:r>
      <w:r w:rsidR="00793E2D">
        <w:rPr>
          <w:rFonts w:ascii="Times New Roman" w:hAnsi="Times New Roman" w:cs="Times New Roman"/>
        </w:rPr>
        <w:t xml:space="preserve"> Terrie Andrews </w:t>
      </w:r>
      <w:r w:rsidR="0027392A">
        <w:rPr>
          <w:rFonts w:ascii="Times New Roman" w:hAnsi="Times New Roman" w:cs="Times New Roman"/>
        </w:rPr>
        <w:t>–</w:t>
      </w:r>
      <w:r w:rsidR="00793E2D">
        <w:rPr>
          <w:rFonts w:ascii="Times New Roman" w:hAnsi="Times New Roman" w:cs="Times New Roman"/>
        </w:rPr>
        <w:t xml:space="preserve"> </w:t>
      </w:r>
      <w:r w:rsidR="0027392A">
        <w:rPr>
          <w:rFonts w:ascii="Times New Roman" w:hAnsi="Times New Roman" w:cs="Times New Roman"/>
        </w:rPr>
        <w:t>to provide information about</w:t>
      </w:r>
      <w:r w:rsidR="008C3088">
        <w:rPr>
          <w:rFonts w:ascii="Times New Roman" w:hAnsi="Times New Roman" w:cs="Times New Roman"/>
        </w:rPr>
        <w:t xml:space="preserve"> the Jacksonville Hospital Partnership, trauma</w:t>
      </w:r>
      <w:r w:rsidR="0027392A">
        <w:rPr>
          <w:rFonts w:ascii="Times New Roman" w:hAnsi="Times New Roman" w:cs="Times New Roman"/>
        </w:rPr>
        <w:t xml:space="preserve"> response training, mental health first aid and other mental health care issues. </w:t>
      </w:r>
      <w:r w:rsidR="008C3088">
        <w:rPr>
          <w:rFonts w:ascii="Times New Roman" w:hAnsi="Times New Roman" w:cs="Times New Roman"/>
        </w:rPr>
        <w:t xml:space="preserve">The </w:t>
      </w:r>
      <w:r w:rsidR="008C3088" w:rsidRPr="008C3088">
        <w:rPr>
          <w:rFonts w:ascii="Times New Roman" w:hAnsi="Times New Roman" w:cs="Times New Roman"/>
        </w:rPr>
        <w:t>Jacksonville Hospital Partnership</w:t>
      </w:r>
      <w:r w:rsidR="008C3088">
        <w:rPr>
          <w:rFonts w:ascii="Times New Roman" w:hAnsi="Times New Roman" w:cs="Times New Roman"/>
        </w:rPr>
        <w:t>, which</w:t>
      </w:r>
      <w:r w:rsidR="008C3088" w:rsidRPr="008C3088">
        <w:rPr>
          <w:rFonts w:ascii="Times New Roman" w:hAnsi="Times New Roman" w:cs="Times New Roman"/>
        </w:rPr>
        <w:t xml:space="preserve"> </w:t>
      </w:r>
      <w:r w:rsidR="008C3088">
        <w:rPr>
          <w:rFonts w:ascii="Times New Roman" w:hAnsi="Times New Roman" w:cs="Times New Roman"/>
        </w:rPr>
        <w:t>includes Baptist Health, Brooks Rehabilitation, Mayo Clinic, St. Vincent’s and UF Health Jacksonville, conducts a community health needs assessment every three years which</w:t>
      </w:r>
      <w:r w:rsidR="00D2209B">
        <w:rPr>
          <w:rFonts w:ascii="Times New Roman" w:hAnsi="Times New Roman" w:cs="Times New Roman"/>
        </w:rPr>
        <w:t xml:space="preserve"> most recently</w:t>
      </w:r>
      <w:r w:rsidR="008C3088">
        <w:rPr>
          <w:rFonts w:ascii="Times New Roman" w:hAnsi="Times New Roman" w:cs="Times New Roman"/>
        </w:rPr>
        <w:t xml:space="preserve"> indicated that </w:t>
      </w:r>
      <w:r w:rsidR="003D54C5">
        <w:rPr>
          <w:rFonts w:ascii="Times New Roman" w:hAnsi="Times New Roman" w:cs="Times New Roman"/>
        </w:rPr>
        <w:t xml:space="preserve">mental health care is an issue for all providers. </w:t>
      </w:r>
      <w:r w:rsidR="00C429A3">
        <w:rPr>
          <w:rFonts w:ascii="Times New Roman" w:hAnsi="Times New Roman" w:cs="Times New Roman"/>
        </w:rPr>
        <w:t xml:space="preserve">In Jacksonville, there are gaps in mental health care services, with a lower care giver ratio than is needed for the population, as well as a shortage of psychiatrists and authorized prescribers particularly in rural areas. Additionally, Medicaid does not reimburse for psychologists at all for </w:t>
      </w:r>
      <w:r w:rsidR="00C429A3" w:rsidRPr="00C429A3">
        <w:rPr>
          <w:rFonts w:ascii="Times New Roman" w:hAnsi="Times New Roman" w:cs="Times New Roman"/>
        </w:rPr>
        <w:t xml:space="preserve">mental </w:t>
      </w:r>
      <w:r w:rsidR="00C429A3" w:rsidRPr="00C429A3">
        <w:rPr>
          <w:rFonts w:ascii="Times New Roman" w:hAnsi="Times New Roman" w:cs="Times New Roman"/>
        </w:rPr>
        <w:lastRenderedPageBreak/>
        <w:t xml:space="preserve">health care </w:t>
      </w:r>
      <w:r w:rsidR="00C429A3">
        <w:rPr>
          <w:rFonts w:ascii="Times New Roman" w:hAnsi="Times New Roman" w:cs="Times New Roman"/>
        </w:rPr>
        <w:t xml:space="preserve">services. </w:t>
      </w:r>
      <w:r w:rsidR="0027392A">
        <w:rPr>
          <w:rFonts w:ascii="Times New Roman" w:hAnsi="Times New Roman" w:cs="Times New Roman"/>
        </w:rPr>
        <w:t xml:space="preserve">In collaboration with other hospitals, Baptist </w:t>
      </w:r>
      <w:r w:rsidR="008C3088">
        <w:rPr>
          <w:rFonts w:ascii="Times New Roman" w:hAnsi="Times New Roman" w:cs="Times New Roman"/>
        </w:rPr>
        <w:t xml:space="preserve">Health </w:t>
      </w:r>
      <w:r w:rsidR="0027392A">
        <w:rPr>
          <w:rFonts w:ascii="Times New Roman" w:hAnsi="Times New Roman" w:cs="Times New Roman"/>
        </w:rPr>
        <w:t>is conducting</w:t>
      </w:r>
      <w:r w:rsidR="008C3088">
        <w:rPr>
          <w:rFonts w:ascii="Times New Roman" w:hAnsi="Times New Roman" w:cs="Times New Roman"/>
        </w:rPr>
        <w:t xml:space="preserve"> free </w:t>
      </w:r>
      <w:r w:rsidR="0027392A">
        <w:rPr>
          <w:rFonts w:ascii="Times New Roman" w:hAnsi="Times New Roman" w:cs="Times New Roman"/>
        </w:rPr>
        <w:t>adult mental health first aid training</w:t>
      </w:r>
      <w:r w:rsidR="008C3088">
        <w:rPr>
          <w:rFonts w:ascii="Times New Roman" w:hAnsi="Times New Roman" w:cs="Times New Roman"/>
        </w:rPr>
        <w:t>s with the goal of reaching 10,000 participants this year.</w:t>
      </w:r>
      <w:r w:rsidR="00CF1992">
        <w:rPr>
          <w:rFonts w:ascii="Times New Roman" w:hAnsi="Times New Roman" w:cs="Times New Roman"/>
        </w:rPr>
        <w:t xml:space="preserve"> All of the Jacksonville Sheriff’s officers will complete the training, in addition to other organizations. </w:t>
      </w:r>
    </w:p>
    <w:p w:rsidR="003D54C5" w:rsidRDefault="00CF1992" w:rsidP="00E82C26">
      <w:pPr>
        <w:rPr>
          <w:rFonts w:ascii="Times New Roman" w:hAnsi="Times New Roman" w:cs="Times New Roman"/>
        </w:rPr>
      </w:pPr>
      <w:r>
        <w:rPr>
          <w:rFonts w:ascii="Times New Roman" w:hAnsi="Times New Roman" w:cs="Times New Roman"/>
        </w:rPr>
        <w:t xml:space="preserve">The Baptist Health guest speakers also talked about </w:t>
      </w:r>
      <w:r w:rsidR="00833777">
        <w:rPr>
          <w:rFonts w:ascii="Times New Roman" w:hAnsi="Times New Roman" w:cs="Times New Roman"/>
        </w:rPr>
        <w:t xml:space="preserve">the effects of trauma and </w:t>
      </w:r>
      <w:r>
        <w:rPr>
          <w:rFonts w:ascii="Times New Roman" w:hAnsi="Times New Roman" w:cs="Times New Roman"/>
        </w:rPr>
        <w:t xml:space="preserve">“calm classroom” techniques which are being implemented in several Duval County Schools. </w:t>
      </w:r>
      <w:r w:rsidR="00833777">
        <w:rPr>
          <w:rFonts w:ascii="Times New Roman" w:hAnsi="Times New Roman" w:cs="Times New Roman"/>
        </w:rPr>
        <w:t xml:space="preserve">Trauma (from neighborhood violence, abuse, neglect, grief, poverty, incarceration of a parent) alters the development of a child’s brain and impacts memory, learning and behavior. </w:t>
      </w:r>
      <w:r>
        <w:rPr>
          <w:rFonts w:ascii="Times New Roman" w:hAnsi="Times New Roman" w:cs="Times New Roman"/>
        </w:rPr>
        <w:t xml:space="preserve">“Calm Classroom” is a trauma informed mindfulness intervention using meditation to manage anxiety and stress. </w:t>
      </w:r>
      <w:r w:rsidR="00833777">
        <w:rPr>
          <w:rFonts w:ascii="Times New Roman" w:hAnsi="Times New Roman" w:cs="Times New Roman"/>
        </w:rPr>
        <w:t xml:space="preserve">This intervention has been found to reduce fighting and disruptive classroom behavior and increase student focus and engagement. There was a discussion about stigma and methods by which it may be reduced. There is evidence based research which indicates that while public relations campaigns might decrease social stigma associated with mental health issues, real change is correlated with proximity and relations with those who are </w:t>
      </w:r>
      <w:r w:rsidR="00D2209B">
        <w:rPr>
          <w:rFonts w:ascii="Times New Roman" w:hAnsi="Times New Roman" w:cs="Times New Roman"/>
        </w:rPr>
        <w:t xml:space="preserve">actually </w:t>
      </w:r>
      <w:r w:rsidR="00833777">
        <w:rPr>
          <w:rFonts w:ascii="Times New Roman" w:hAnsi="Times New Roman" w:cs="Times New Roman"/>
        </w:rPr>
        <w:t xml:space="preserve">experiencing mental health issues. </w:t>
      </w:r>
    </w:p>
    <w:p w:rsidR="00C429A3" w:rsidRDefault="00C429A3" w:rsidP="00E82C26">
      <w:pPr>
        <w:rPr>
          <w:rFonts w:ascii="Times New Roman" w:hAnsi="Times New Roman" w:cs="Times New Roman"/>
        </w:rPr>
      </w:pPr>
      <w:r>
        <w:rPr>
          <w:rFonts w:ascii="Times New Roman" w:hAnsi="Times New Roman" w:cs="Times New Roman"/>
        </w:rPr>
        <w:t xml:space="preserve">Mary Tobin and Mary Nash, Kids Hope Alliance, were in attendance to speak about </w:t>
      </w:r>
      <w:r w:rsidR="00F169B8">
        <w:rPr>
          <w:rFonts w:ascii="Times New Roman" w:hAnsi="Times New Roman" w:cs="Times New Roman"/>
        </w:rPr>
        <w:t>various children’s mental health care concerns. A trauma informed community crises response plan is being crafted, with the intent to intervene within 60 minutes of a violent neighborhood incident. KHA will also be creating a family engagement specialist staff position. Ms. Nash mentioned that there needs to be more coordination between fai</w:t>
      </w:r>
      <w:r w:rsidR="00D2209B">
        <w:rPr>
          <w:rFonts w:ascii="Times New Roman" w:hAnsi="Times New Roman" w:cs="Times New Roman"/>
        </w:rPr>
        <w:t>th-</w:t>
      </w:r>
      <w:r w:rsidR="00F169B8">
        <w:rPr>
          <w:rFonts w:ascii="Times New Roman" w:hAnsi="Times New Roman" w:cs="Times New Roman"/>
        </w:rPr>
        <w:t>based groups and mental health providers to meet the mental health care needs of the community.</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321AA">
        <w:rPr>
          <w:rFonts w:ascii="Times New Roman" w:hAnsi="Times New Roman" w:cs="Times New Roman"/>
        </w:rPr>
        <w:t>Grant</w:t>
      </w:r>
      <w:r w:rsidR="00DE7BAC">
        <w:rPr>
          <w:rFonts w:ascii="Times New Roman" w:hAnsi="Times New Roman" w:cs="Times New Roman"/>
        </w:rPr>
        <w:t xml:space="preserve">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B321AA" w:rsidRPr="00B321AA">
        <w:rPr>
          <w:rFonts w:ascii="Times New Roman" w:hAnsi="Times New Roman" w:cs="Times New Roman"/>
        </w:rPr>
        <w:t xml:space="preserve">Mental Health and Substance Abuse </w:t>
      </w:r>
      <w:r w:rsidR="00C113BE">
        <w:rPr>
          <w:rFonts w:ascii="Times New Roman" w:hAnsi="Times New Roman" w:cs="Times New Roman"/>
        </w:rPr>
        <w:t>subcommi</w:t>
      </w:r>
      <w:r w:rsidR="00B860DD">
        <w:rPr>
          <w:rFonts w:ascii="Times New Roman" w:hAnsi="Times New Roman" w:cs="Times New Roman"/>
        </w:rPr>
        <w:t xml:space="preserve">ttee meeting </w:t>
      </w:r>
      <w:r w:rsidR="00506A57">
        <w:rPr>
          <w:rFonts w:ascii="Times New Roman" w:hAnsi="Times New Roman" w:cs="Times New Roman"/>
        </w:rPr>
        <w:t>date has yet to be announced</w:t>
      </w:r>
      <w:r w:rsidR="00E82C26">
        <w:rPr>
          <w:rFonts w:ascii="Times New Roman" w:hAnsi="Times New Roman" w:cs="Times New Roman"/>
        </w:rPr>
        <w:t>.</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E82C26">
        <w:rPr>
          <w:rFonts w:ascii="Times New Roman" w:hAnsi="Times New Roman" w:cs="Times New Roman"/>
        </w:rPr>
        <w:t>5:02 pm</w:t>
      </w:r>
      <w:r w:rsidR="00B321AA">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D2209B">
        <w:rPr>
          <w:rFonts w:ascii="Times New Roman" w:hAnsi="Times New Roman" w:cs="Times New Roman"/>
        </w:rPr>
        <w:t>4.2</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B321AA" w:rsidRPr="00B321AA">
        <w:rPr>
          <w:rFonts w:ascii="Times New Roman" w:hAnsi="Times New Roman" w:cs="Times New Roman"/>
        </w:rPr>
        <w:t>Mental Health and Substance Abuse</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E82C26">
        <w:rPr>
          <w:rFonts w:ascii="Times New Roman" w:hAnsi="Times New Roman" w:cs="Times New Roman"/>
        </w:rPr>
        <w:t>3.28.19</w:t>
      </w:r>
      <w:bookmarkStart w:id="0" w:name="_GoBack"/>
      <w:bookmarkEnd w:id="0"/>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799F"/>
    <w:rsid w:val="000269F8"/>
    <w:rsid w:val="0003067F"/>
    <w:rsid w:val="00037578"/>
    <w:rsid w:val="00042658"/>
    <w:rsid w:val="00044415"/>
    <w:rsid w:val="00060047"/>
    <w:rsid w:val="001031CF"/>
    <w:rsid w:val="0010754C"/>
    <w:rsid w:val="00126EBC"/>
    <w:rsid w:val="00131226"/>
    <w:rsid w:val="00137B4A"/>
    <w:rsid w:val="00154DDC"/>
    <w:rsid w:val="001600A4"/>
    <w:rsid w:val="00197E0F"/>
    <w:rsid w:val="001B70E9"/>
    <w:rsid w:val="001C142C"/>
    <w:rsid w:val="001C5531"/>
    <w:rsid w:val="0027392A"/>
    <w:rsid w:val="00296785"/>
    <w:rsid w:val="002C6431"/>
    <w:rsid w:val="002D01E9"/>
    <w:rsid w:val="002E024B"/>
    <w:rsid w:val="002E17CE"/>
    <w:rsid w:val="00305787"/>
    <w:rsid w:val="003368FA"/>
    <w:rsid w:val="00385954"/>
    <w:rsid w:val="00391ECC"/>
    <w:rsid w:val="003D54C5"/>
    <w:rsid w:val="003F11E6"/>
    <w:rsid w:val="0042331D"/>
    <w:rsid w:val="004453F1"/>
    <w:rsid w:val="004568B0"/>
    <w:rsid w:val="004F2225"/>
    <w:rsid w:val="00506A57"/>
    <w:rsid w:val="005115F0"/>
    <w:rsid w:val="00531D00"/>
    <w:rsid w:val="00557377"/>
    <w:rsid w:val="005D6428"/>
    <w:rsid w:val="00617578"/>
    <w:rsid w:val="006616E7"/>
    <w:rsid w:val="00684936"/>
    <w:rsid w:val="006C6157"/>
    <w:rsid w:val="006C742D"/>
    <w:rsid w:val="006F24CE"/>
    <w:rsid w:val="00745080"/>
    <w:rsid w:val="0077033A"/>
    <w:rsid w:val="00772201"/>
    <w:rsid w:val="00793E2D"/>
    <w:rsid w:val="007A1AF2"/>
    <w:rsid w:val="00812DD4"/>
    <w:rsid w:val="00833777"/>
    <w:rsid w:val="00887512"/>
    <w:rsid w:val="00894AC0"/>
    <w:rsid w:val="00895643"/>
    <w:rsid w:val="008A11B3"/>
    <w:rsid w:val="008A3D84"/>
    <w:rsid w:val="008C3088"/>
    <w:rsid w:val="008C5666"/>
    <w:rsid w:val="008E4650"/>
    <w:rsid w:val="00953E00"/>
    <w:rsid w:val="00955571"/>
    <w:rsid w:val="0096773D"/>
    <w:rsid w:val="009A1E1D"/>
    <w:rsid w:val="009A7547"/>
    <w:rsid w:val="009C07C0"/>
    <w:rsid w:val="009D4D68"/>
    <w:rsid w:val="00A45C95"/>
    <w:rsid w:val="00A869A0"/>
    <w:rsid w:val="00AF5B7D"/>
    <w:rsid w:val="00B30500"/>
    <w:rsid w:val="00B321AA"/>
    <w:rsid w:val="00B460AE"/>
    <w:rsid w:val="00B53395"/>
    <w:rsid w:val="00B5612E"/>
    <w:rsid w:val="00B7665C"/>
    <w:rsid w:val="00B843E0"/>
    <w:rsid w:val="00B860DD"/>
    <w:rsid w:val="00BB5C37"/>
    <w:rsid w:val="00BE2FA2"/>
    <w:rsid w:val="00C0492A"/>
    <w:rsid w:val="00C113BE"/>
    <w:rsid w:val="00C2459C"/>
    <w:rsid w:val="00C429A3"/>
    <w:rsid w:val="00C65B07"/>
    <w:rsid w:val="00CC2E0E"/>
    <w:rsid w:val="00CF1992"/>
    <w:rsid w:val="00D2209B"/>
    <w:rsid w:val="00D42EA8"/>
    <w:rsid w:val="00D70033"/>
    <w:rsid w:val="00DC7304"/>
    <w:rsid w:val="00DE7BAC"/>
    <w:rsid w:val="00E31173"/>
    <w:rsid w:val="00E82C26"/>
    <w:rsid w:val="00E92614"/>
    <w:rsid w:val="00E97EB5"/>
    <w:rsid w:val="00EB2387"/>
    <w:rsid w:val="00EC0A8D"/>
    <w:rsid w:val="00EF4D56"/>
    <w:rsid w:val="00F169B8"/>
    <w:rsid w:val="00F3573A"/>
    <w:rsid w:val="00FA7351"/>
    <w:rsid w:val="00FA7DF2"/>
    <w:rsid w:val="00FB70CB"/>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2019-03-04T16:47:00Z</cp:lastPrinted>
  <dcterms:created xsi:type="dcterms:W3CDTF">2019-04-01T17:31:00Z</dcterms:created>
  <dcterms:modified xsi:type="dcterms:W3CDTF">2019-04-02T13:54:00Z</dcterms:modified>
</cp:coreProperties>
</file>